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Greenfield Library Board of Trustees Meeting</w:t>
      </w:r>
    </w:p>
    <w:p>
      <w:pPr>
        <w:pStyle w:val="Normal"/>
        <w:jc w:val="center"/>
        <w:rPr/>
      </w:pPr>
      <w:r>
        <w:rPr/>
        <w:t xml:space="preserve">March 15, 2021 </w:t>
      </w:r>
    </w:p>
    <w:p>
      <w:pPr>
        <w:pStyle w:val="Normal"/>
        <w:rPr/>
      </w:pPr>
      <w:r>
        <w:rPr>
          <w:b/>
          <w:bCs/>
        </w:rPr>
        <w:t>Attendees:</w:t>
      </w:r>
      <w:r>
        <w:rPr/>
        <w:t xml:space="preserve"> Amy Turpin, Martha Rawe, Laurye Davis, Teri Cook, Brenda Shipley, Heather Benedict, Amber Range</w:t>
      </w:r>
    </w:p>
    <w:p>
      <w:pPr>
        <w:pStyle w:val="Normal"/>
        <w:rPr/>
      </w:pPr>
      <w:r>
        <w:rPr/>
        <w:t>1. Call to Order by Amy at 7:15 pm</w:t>
      </w:r>
    </w:p>
    <w:p>
      <w:pPr>
        <w:pStyle w:val="Normal"/>
        <w:rPr/>
      </w:pPr>
      <w:r>
        <w:rPr/>
        <w:t>2. Public Comment- None</w:t>
      </w:r>
    </w:p>
    <w:p>
      <w:pPr>
        <w:pStyle w:val="Normal"/>
        <w:rPr/>
      </w:pPr>
      <w:r>
        <w:rPr/>
        <w:t>3. Secretary’s Report-Motion to approve made by Teri; seconded by Amber</w:t>
      </w:r>
    </w:p>
    <w:p>
      <w:pPr>
        <w:pStyle w:val="Normal"/>
        <w:rPr/>
      </w:pPr>
      <w:r>
        <w:rPr/>
        <w:t>4. Treasurer’s Report-Motion to approve made by Laurye; seconded by Teri</w:t>
      </w:r>
    </w:p>
    <w:p>
      <w:pPr>
        <w:pStyle w:val="Normal"/>
        <w:rPr/>
      </w:pPr>
      <w:r>
        <w:rPr/>
        <w:t>5. Librarian’s Report-Read</w:t>
      </w:r>
    </w:p>
    <w:p>
      <w:pPr>
        <w:pStyle w:val="Normal"/>
        <w:rPr/>
      </w:pPr>
      <w:r>
        <w:rPr/>
        <w:t>6. Old Business</w:t>
      </w:r>
    </w:p>
    <w:p>
      <w:pPr>
        <w:pStyle w:val="Normal"/>
        <w:rPr/>
      </w:pPr>
      <w:r>
        <w:rPr/>
        <w:t>A. Review document to give to Mayor Nick Bishop regarding our finances (Attachment)</w:t>
      </w:r>
    </w:p>
    <w:p>
      <w:pPr>
        <w:pStyle w:val="Normal"/>
        <w:rPr/>
      </w:pPr>
      <w:r>
        <w:rPr/>
        <w:t>B. Technology update</w:t>
      </w:r>
    </w:p>
    <w:p>
      <w:pPr>
        <w:pStyle w:val="Normal"/>
        <w:rPr/>
      </w:pPr>
      <w:r>
        <w:rPr/>
        <w:t>*Brandon Williams installed 4 new public use computers on 3/10/2021</w:t>
      </w:r>
    </w:p>
    <w:p>
      <w:pPr>
        <w:pStyle w:val="Normal"/>
        <w:rPr/>
      </w:pPr>
      <w:r>
        <w:rPr/>
        <w:t xml:space="preserve">*Recommendation is to purchase one new 24” monitor at $145. Martha made motion to purchase one new monitor; Heather seconded. </w:t>
      </w:r>
    </w:p>
    <w:p>
      <w:pPr>
        <w:pStyle w:val="Normal"/>
        <w:rPr/>
      </w:pPr>
      <w:r>
        <w:rPr/>
        <w:t xml:space="preserve">*Joe Clark noted the antivirus was outdated. Recommendation is $75 for a one time install and then $150 per year for renewal. Cheapest and best there is. Martha made motion to have Joe install antivirus software and contract; Heather seconded. Will pay renewal fee annually. </w:t>
      </w:r>
    </w:p>
    <w:p>
      <w:pPr>
        <w:pStyle w:val="Normal"/>
        <w:rPr/>
      </w:pPr>
      <w:r>
        <w:rPr/>
        <w:t>*Suggestions needed for what to do with old equipment</w:t>
      </w:r>
    </w:p>
    <w:p>
      <w:pPr>
        <w:pStyle w:val="Normal"/>
        <w:rPr/>
      </w:pPr>
      <w:r>
        <w:rPr/>
        <w:t>C. Easter fundraiser update-Rhonda Walker and Becky Terpening will sell basket raffle tickets; Greenfield, Greene County, and Greene County Days royalty will be available to help; limit of 15 library patrons (with masks) at a time will be allowed in library (will need a “counter” person); one bathroom will be open and periodic sanitizing will be done. Open library at 9 am; 9:45 bunny arrives (still verifying with Cody Vinyard); 10:30 story; 11 egg hunt; drawing at noon</w:t>
      </w:r>
    </w:p>
    <w:p>
      <w:pPr>
        <w:pStyle w:val="Normal"/>
        <w:rPr/>
      </w:pPr>
      <w:r>
        <w:rPr/>
        <w:t>7. New Business</w:t>
      </w:r>
    </w:p>
    <w:p>
      <w:pPr>
        <w:pStyle w:val="Normal"/>
        <w:rPr/>
      </w:pPr>
      <w:r>
        <w:rPr/>
        <w:t>A. Approve FY 2021-2022 meeting dates-Motion to approve below library meeting dates made by Laurye; seconded by Amber</w:t>
      </w:r>
    </w:p>
    <w:p>
      <w:pPr>
        <w:pStyle w:val="Normal"/>
        <w:rPr/>
      </w:pPr>
      <w:r>
        <w:rPr/>
        <w:t>May 17, 2021</w:t>
      </w:r>
    </w:p>
    <w:p>
      <w:pPr>
        <w:pStyle w:val="Normal"/>
        <w:rPr/>
      </w:pPr>
      <w:r>
        <w:rPr/>
        <w:t>June 21, 2021</w:t>
      </w:r>
    </w:p>
    <w:p>
      <w:pPr>
        <w:pStyle w:val="Normal"/>
        <w:rPr/>
      </w:pPr>
      <w:r>
        <w:rPr/>
        <w:t>July 19, 2021</w:t>
      </w:r>
    </w:p>
    <w:p>
      <w:pPr>
        <w:pStyle w:val="Normal"/>
        <w:rPr/>
      </w:pPr>
      <w:r>
        <w:rPr/>
        <w:t>August 16, 2021</w:t>
      </w:r>
    </w:p>
    <w:p>
      <w:pPr>
        <w:pStyle w:val="Normal"/>
        <w:rPr/>
      </w:pPr>
      <w:r>
        <w:rPr/>
        <w:t>September 20, 2021</w:t>
      </w:r>
    </w:p>
    <w:p>
      <w:pPr>
        <w:pStyle w:val="Normal"/>
        <w:rPr/>
      </w:pPr>
      <w:r>
        <w:rPr/>
        <w:t>October 18, 2021</w:t>
      </w:r>
    </w:p>
    <w:p>
      <w:pPr>
        <w:pStyle w:val="Normal"/>
        <w:rPr/>
      </w:pPr>
      <w:r>
        <w:rPr/>
        <w:t>November 15, 2021</w:t>
      </w:r>
    </w:p>
    <w:p>
      <w:pPr>
        <w:pStyle w:val="Normal"/>
        <w:rPr/>
      </w:pPr>
      <w:r>
        <w:rPr/>
        <w:t>December 20, 2021</w:t>
      </w:r>
    </w:p>
    <w:p>
      <w:pPr>
        <w:pStyle w:val="Normal"/>
        <w:rPr/>
      </w:pPr>
      <w:r>
        <w:rPr/>
        <w:t>January 17, 2022 (Martin Luther King’s Day)</w:t>
      </w:r>
    </w:p>
    <w:p>
      <w:pPr>
        <w:pStyle w:val="Normal"/>
        <w:rPr/>
      </w:pPr>
      <w:r>
        <w:rPr/>
        <w:t>February 21 2022 (President’s Day)</w:t>
      </w:r>
    </w:p>
    <w:p>
      <w:pPr>
        <w:pStyle w:val="Normal"/>
        <w:rPr/>
      </w:pPr>
      <w:r>
        <w:rPr/>
        <w:t>March 21, 2022</w:t>
      </w:r>
    </w:p>
    <w:p>
      <w:pPr>
        <w:pStyle w:val="Normal"/>
        <w:rPr/>
      </w:pPr>
      <w:r>
        <w:rPr/>
        <w:t>April 18, 2022</w:t>
      </w:r>
    </w:p>
    <w:p>
      <w:pPr>
        <w:pStyle w:val="Normal"/>
        <w:rPr/>
      </w:pPr>
      <w:r>
        <w:rPr/>
        <w:t>B. Librarian’s performance review</w:t>
      </w:r>
    </w:p>
    <w:p>
      <w:pPr>
        <w:pStyle w:val="Normal"/>
        <w:rPr/>
      </w:pPr>
      <w:r>
        <w:rPr/>
        <w:t>*Due to the pandemic the librarian was unable to work on some listed goals</w:t>
      </w:r>
    </w:p>
    <w:p>
      <w:pPr>
        <w:pStyle w:val="Normal"/>
        <w:rPr/>
      </w:pPr>
      <w:r>
        <w:rPr/>
        <w:t>*2020-2021 performance and goals will be reviewed in light of the pandemic.</w:t>
      </w:r>
    </w:p>
    <w:p>
      <w:pPr>
        <w:pStyle w:val="Normal"/>
        <w:rPr/>
      </w:pPr>
      <w:r>
        <w:rPr/>
        <w:t>As a result some goals may be carried over.</w:t>
      </w:r>
    </w:p>
    <w:p>
      <w:pPr>
        <w:pStyle w:val="Normal"/>
        <w:rPr/>
      </w:pPr>
      <w:r>
        <w:rPr/>
        <w:t xml:space="preserve">C. Breakfast fundraiser-Laurye made a suggestion to have a to-go breakfast fundraiser with biscuits &amp; gravy with sausage patties; free-will offering; rent township hall; Amy will check with locker for current sausage price and if they can patty; Martha will check with Dot Foods/Dorothy’s Market for donation; Might be able to check Brockman’s in Jerseyville; prices Laurye found were based on Sam’s but unsure if we can use Tax-Exempt since library is not the official member. Fundraiser is good idea but will need to review for Fall fundraiser since other groups are doing fundraisers this month and then activities start. </w:t>
      </w:r>
    </w:p>
    <w:p>
      <w:pPr>
        <w:pStyle w:val="Normal"/>
        <w:rPr/>
      </w:pPr>
      <w:r>
        <w:rPr/>
        <w:t>8. Executive Session- not needed</w:t>
      </w:r>
    </w:p>
    <w:p>
      <w:pPr>
        <w:pStyle w:val="Normal"/>
        <w:rPr/>
      </w:pPr>
      <w:r>
        <w:rPr/>
        <w:t>9. Adjournment-motion to adjourn made by Martha 9:15 pm; seconded by Teri.</w:t>
      </w:r>
    </w:p>
    <w:p>
      <w:pPr>
        <w:pStyle w:val="Normal"/>
        <w:rPr/>
      </w:pPr>
      <w:r>
        <w:rPr/>
      </w:r>
    </w:p>
    <w:p>
      <w:pPr>
        <w:pStyle w:val="Normal"/>
        <w:rPr/>
      </w:pPr>
      <w:r>
        <w:rPr/>
        <w:tab/>
        <w:tab/>
        <w:tab/>
      </w:r>
      <w:bookmarkStart w:id="0" w:name="_GoBack"/>
      <w:bookmarkEnd w:id="0"/>
      <w:r>
        <w:rPr/>
        <w:t>Next meeting Monday, April 19 @7:00</w:t>
      </w:r>
    </w:p>
    <w:p>
      <w:pPr>
        <w:pStyle w:val="Normal"/>
        <w:widowControl/>
        <w:bidi w:val="0"/>
        <w:spacing w:lineRule="auto" w:line="259" w:before="0" w:after="160"/>
        <w:jc w:val="left"/>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Calibri" w:cs=""/>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Calibri" w:cs=""/>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eastAsia="Calibri" w:cs=""/>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eastAsia="Calibri" w:cs=""/>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701393"/>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Application>Trio_Office/6.2.8.2$Windows_x86 LibreOffice_project/</Application>
  <Pages>2</Pages>
  <Words>468</Words>
  <Characters>2418</Characters>
  <CharactersWithSpaces>2855</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2021-03-24T21:30:00Z</dcterms:created>
  <dc:creator>Kendra Davis</dc:creator>
  <dc:description/>
  <dc:language>en-US</dc:language>
  <cp:lastModifiedBy>atgt1@yahoo.com</cp:lastModifiedBy>
  <dcterms:modified xsi:type="dcterms:W3CDTF">2021-04-12T16:50:00Z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